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C6A5A" w14:textId="77777777" w:rsidR="009A2DC1" w:rsidRDefault="009A2DC1" w:rsidP="009A2DC1">
      <w:pPr>
        <w:overflowPunct w:val="0"/>
        <w:autoSpaceDE w:val="0"/>
        <w:autoSpaceDN w:val="0"/>
        <w:adjustRightInd w:val="0"/>
        <w:jc w:val="center"/>
        <w:rPr>
          <w:rFonts w:ascii="ＭＳ Ｐゴシック" w:eastAsia="ＭＳ Ｐゴシック" w:hAnsi="ＭＳ Ｐゴシック"/>
          <w:b/>
          <w:sz w:val="24"/>
          <w:szCs w:val="24"/>
        </w:rPr>
      </w:pPr>
      <w:bookmarkStart w:id="0" w:name="_GoBack"/>
      <w:bookmarkEnd w:id="0"/>
      <w:r>
        <w:rPr>
          <w:rFonts w:hint="eastAsia"/>
          <w:noProof/>
        </w:rPr>
        <w:drawing>
          <wp:anchor distT="0" distB="0" distL="114300" distR="114300" simplePos="0" relativeHeight="251662336" behindDoc="1" locked="0" layoutInCell="1" allowOverlap="1" wp14:anchorId="5A16AF80" wp14:editId="335799B1">
            <wp:simplePos x="0" y="0"/>
            <wp:positionH relativeFrom="column">
              <wp:posOffset>635</wp:posOffset>
            </wp:positionH>
            <wp:positionV relativeFrom="paragraph">
              <wp:posOffset>-334258</wp:posOffset>
            </wp:positionV>
            <wp:extent cx="975929" cy="90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19716" t="23299" r="19637" b="36359"/>
                    <a:stretch>
                      <a:fillRect/>
                    </a:stretch>
                  </pic:blipFill>
                  <pic:spPr bwMode="auto">
                    <a:xfrm>
                      <a:off x="0" y="0"/>
                      <a:ext cx="975929"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sz w:val="21"/>
        </w:rPr>
        <w:t xml:space="preserve">　　　　　　　</w:t>
      </w:r>
      <w:r w:rsidRPr="00AF2C5B">
        <w:rPr>
          <w:rFonts w:ascii="ＭＳ Ｐゴシック" w:eastAsia="ＭＳ Ｐゴシック" w:hAnsi="ＭＳ Ｐゴシック" w:hint="eastAsia"/>
          <w:b/>
          <w:sz w:val="24"/>
          <w:szCs w:val="24"/>
        </w:rPr>
        <w:t>第</w:t>
      </w:r>
      <w:r>
        <w:rPr>
          <w:rFonts w:ascii="ＭＳ Ｐゴシック" w:eastAsia="ＭＳ Ｐゴシック" w:hAnsi="ＭＳ Ｐゴシック" w:hint="eastAsia"/>
          <w:b/>
          <w:sz w:val="24"/>
          <w:szCs w:val="24"/>
        </w:rPr>
        <w:t>４２回全日本バレーボール小学生大会（２０２２</w:t>
      </w:r>
      <w:r w:rsidRPr="00AF2C5B">
        <w:rPr>
          <w:rFonts w:ascii="ＭＳ Ｐゴシック" w:eastAsia="ＭＳ Ｐゴシック" w:hAnsi="ＭＳ Ｐゴシック" w:hint="eastAsia"/>
          <w:b/>
          <w:sz w:val="24"/>
          <w:szCs w:val="24"/>
        </w:rPr>
        <w:t>年度）</w:t>
      </w:r>
    </w:p>
    <w:p w14:paraId="5708C1E8" w14:textId="7D722ECD" w:rsidR="009A2DC1" w:rsidRDefault="007578D9" w:rsidP="009A2DC1">
      <w:pPr>
        <w:overflowPunct w:val="0"/>
        <w:autoSpaceDE w:val="0"/>
        <w:autoSpaceDN w:val="0"/>
        <w:adjustRightInd w:val="0"/>
        <w:jc w:val="center"/>
      </w:pPr>
      <w:r>
        <w:rPr>
          <w:rFonts w:ascii="ＭＳ ゴシック" w:eastAsia="ＭＳ ゴシック" w:hAnsi="ＭＳ ゴシック" w:hint="eastAsia"/>
          <w:b/>
          <w:sz w:val="28"/>
          <w:szCs w:val="28"/>
        </w:rPr>
        <w:t xml:space="preserve">　　</w:t>
      </w:r>
      <w:r w:rsidR="009A2DC1">
        <w:rPr>
          <w:rFonts w:ascii="ＭＳ ゴシック" w:eastAsia="ＭＳ ゴシック" w:hAnsi="ＭＳ ゴシック" w:hint="eastAsia"/>
          <w:b/>
          <w:sz w:val="28"/>
          <w:szCs w:val="28"/>
        </w:rPr>
        <w:t>地区大会開催要項（案）</w:t>
      </w:r>
    </w:p>
    <w:p w14:paraId="0603B880" w14:textId="77777777" w:rsidR="009A2DC1" w:rsidRDefault="009A2DC1" w:rsidP="009A2DC1">
      <w:pPr>
        <w:overflowPunct w:val="0"/>
        <w:autoSpaceDE w:val="0"/>
        <w:autoSpaceDN w:val="0"/>
        <w:adjustRightInd w:val="0"/>
        <w:jc w:val="left"/>
        <w:rPr>
          <w:rFonts w:hAnsi="ＭＳ 明朝"/>
        </w:rPr>
      </w:pPr>
      <w:r>
        <w:rPr>
          <w:rFonts w:hAnsi="ＭＳ 明朝" w:hint="eastAsia"/>
        </w:rPr>
        <w:t>主　　催　　　　公益財団法人日本バレーボール協会、日本小学生バレーボール連盟、読売新聞社</w:t>
      </w:r>
    </w:p>
    <w:p w14:paraId="57C9CA75" w14:textId="77777777" w:rsidR="009A2DC1" w:rsidRDefault="009A2DC1" w:rsidP="009A2DC1">
      <w:pPr>
        <w:overflowPunct w:val="0"/>
        <w:autoSpaceDE w:val="0"/>
        <w:autoSpaceDN w:val="0"/>
        <w:adjustRightInd w:val="0"/>
        <w:jc w:val="left"/>
        <w:rPr>
          <w:rFonts w:hAnsi="ＭＳ 明朝"/>
        </w:rPr>
      </w:pPr>
      <w:r>
        <w:rPr>
          <w:rFonts w:hAnsi="ＭＳ 明朝" w:hint="eastAsia"/>
        </w:rPr>
        <w:t>後　　援　　　　開催地市町村、開催地教育委員会、開催地体育協会</w:t>
      </w:r>
    </w:p>
    <w:p w14:paraId="7368E10A"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公益財団法人日本スポーツ協会日本スポーツ少年団、報知新聞社、</w:t>
      </w:r>
    </w:p>
    <w:p w14:paraId="198E241D" w14:textId="77777777" w:rsidR="009A2DC1" w:rsidRDefault="009A2DC1" w:rsidP="009A2DC1">
      <w:pPr>
        <w:overflowPunct w:val="0"/>
        <w:autoSpaceDE w:val="0"/>
        <w:autoSpaceDN w:val="0"/>
        <w:adjustRightInd w:val="0"/>
        <w:jc w:val="left"/>
        <w:rPr>
          <w:rFonts w:hAnsi="ＭＳ 明朝"/>
        </w:rPr>
      </w:pPr>
      <w:r>
        <w:rPr>
          <w:rFonts w:hAnsi="ＭＳ 明朝" w:hint="eastAsia"/>
        </w:rPr>
        <w:t>協　　賛　　　　デサントジャパン株式会社、ゼビオグループ、三井住友信託銀行株式会社</w:t>
      </w:r>
    </w:p>
    <w:p w14:paraId="7D0C1A2A"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株式会社関電工</w:t>
      </w:r>
    </w:p>
    <w:p w14:paraId="5454AED9"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ｵﾌｨｼｬﾙﾎﾞｰﾙ　　　株式会社ミカサ　</w:t>
      </w:r>
      <w:r>
        <w:rPr>
          <w:rFonts w:hAnsi="ＭＳ 明朝"/>
        </w:rPr>
        <w:t>/</w:t>
      </w:r>
      <w:r>
        <w:rPr>
          <w:rFonts w:hAnsi="ＭＳ 明朝" w:hint="eastAsia"/>
        </w:rPr>
        <w:t xml:space="preserve">　株式会社モルテン</w:t>
      </w:r>
    </w:p>
    <w:p w14:paraId="4FC4A2C2" w14:textId="77777777" w:rsidR="009A2DC1" w:rsidRDefault="009A2DC1" w:rsidP="009A2DC1">
      <w:pPr>
        <w:overflowPunct w:val="0"/>
        <w:autoSpaceDE w:val="0"/>
        <w:autoSpaceDN w:val="0"/>
        <w:adjustRightInd w:val="0"/>
        <w:jc w:val="left"/>
        <w:rPr>
          <w:rFonts w:hAnsi="ＭＳ 明朝"/>
        </w:rPr>
      </w:pPr>
      <w:r>
        <w:rPr>
          <w:rFonts w:hAnsi="ＭＳ 明朝" w:hint="eastAsia"/>
        </w:rPr>
        <w:t>主　　管　　　　一般財団法人長野県バレーボール協会　長野県小学生バレーボール連盟</w:t>
      </w:r>
    </w:p>
    <w:p w14:paraId="45A4C3D8"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開催地協会・連盟、長野県小学生バレーボール連盟○○支部</w:t>
      </w:r>
    </w:p>
    <w:p w14:paraId="5CFA075D" w14:textId="77777777" w:rsidR="009A2DC1" w:rsidRDefault="009A2DC1" w:rsidP="009A2DC1">
      <w:pPr>
        <w:overflowPunct w:val="0"/>
        <w:autoSpaceDE w:val="0"/>
        <w:autoSpaceDN w:val="0"/>
        <w:adjustRightInd w:val="0"/>
        <w:jc w:val="left"/>
        <w:rPr>
          <w:rFonts w:hAnsi="ＭＳ 明朝"/>
        </w:rPr>
      </w:pPr>
    </w:p>
    <w:p w14:paraId="7EF96913"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１　大会の趣旨　</w:t>
      </w:r>
    </w:p>
    <w:p w14:paraId="41410C7E"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⑴　教育的配慮のもとに、バレーボールを通じて○○内児童の親睦と交流を図る。</w:t>
      </w:r>
    </w:p>
    <w:p w14:paraId="77890AB9"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⑵　バレーボールによる小学生の体力向上と、たくましい意欲の養成につとめる。</w:t>
      </w:r>
    </w:p>
    <w:p w14:paraId="5F6D49F3"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⑶　低年層から正しいバレーボールの基本技術とチームプレーを体得し、楽しいゲームができるよう指導する。</w:t>
      </w:r>
    </w:p>
    <w:p w14:paraId="6B08B6C3" w14:textId="77777777" w:rsidR="007578D9" w:rsidRDefault="007578D9" w:rsidP="009A2DC1">
      <w:pPr>
        <w:overflowPunct w:val="0"/>
        <w:autoSpaceDE w:val="0"/>
        <w:autoSpaceDN w:val="0"/>
        <w:adjustRightInd w:val="0"/>
        <w:jc w:val="left"/>
        <w:rPr>
          <w:rFonts w:hAnsi="ＭＳ 明朝"/>
        </w:rPr>
      </w:pPr>
    </w:p>
    <w:p w14:paraId="7EBADB18" w14:textId="0B12CB2A" w:rsidR="009A2DC1" w:rsidRDefault="009A2DC1" w:rsidP="009A2DC1">
      <w:pPr>
        <w:overflowPunct w:val="0"/>
        <w:autoSpaceDE w:val="0"/>
        <w:autoSpaceDN w:val="0"/>
        <w:adjustRightInd w:val="0"/>
        <w:jc w:val="left"/>
        <w:rPr>
          <w:rFonts w:hAnsi="ＭＳ 明朝"/>
        </w:rPr>
      </w:pPr>
      <w:r>
        <w:rPr>
          <w:rFonts w:hAnsi="ＭＳ 明朝" w:hint="eastAsia"/>
        </w:rPr>
        <w:t xml:space="preserve">２　</w:t>
      </w:r>
      <w:r>
        <w:rPr>
          <w:rFonts w:hAnsi="ＭＳ 明朝" w:hint="eastAsia"/>
          <w:spacing w:val="34"/>
        </w:rPr>
        <w:t>開催期</w:t>
      </w:r>
      <w:r>
        <w:rPr>
          <w:rFonts w:hAnsi="ＭＳ 明朝" w:hint="eastAsia"/>
          <w:spacing w:val="1"/>
        </w:rPr>
        <w:t>日</w:t>
      </w:r>
      <w:r>
        <w:rPr>
          <w:rFonts w:hAnsi="ＭＳ 明朝" w:hint="eastAsia"/>
        </w:rPr>
        <w:t xml:space="preserve">　　２０２２年　　月　　日（　）　</w:t>
      </w:r>
    </w:p>
    <w:p w14:paraId="7F74D9B9" w14:textId="77777777" w:rsidR="007578D9" w:rsidRDefault="007578D9" w:rsidP="009A2DC1">
      <w:pPr>
        <w:overflowPunct w:val="0"/>
        <w:autoSpaceDE w:val="0"/>
        <w:autoSpaceDN w:val="0"/>
        <w:adjustRightInd w:val="0"/>
        <w:jc w:val="left"/>
        <w:rPr>
          <w:rFonts w:hAnsi="ＭＳ 明朝"/>
        </w:rPr>
      </w:pPr>
    </w:p>
    <w:p w14:paraId="61743688" w14:textId="485852FF" w:rsidR="009A2DC1" w:rsidRDefault="009A2DC1" w:rsidP="009A2DC1">
      <w:pPr>
        <w:overflowPunct w:val="0"/>
        <w:autoSpaceDE w:val="0"/>
        <w:autoSpaceDN w:val="0"/>
        <w:adjustRightInd w:val="0"/>
        <w:jc w:val="left"/>
        <w:rPr>
          <w:rFonts w:hAnsi="ＭＳ 明朝"/>
        </w:rPr>
      </w:pPr>
      <w:r>
        <w:rPr>
          <w:rFonts w:hAnsi="ＭＳ 明朝" w:hint="eastAsia"/>
        </w:rPr>
        <w:t>３　会　　　場　　（　　　　）体育館　　（　　　　　）体育館</w:t>
      </w:r>
    </w:p>
    <w:p w14:paraId="422605C2" w14:textId="77777777" w:rsidR="007578D9" w:rsidRDefault="007578D9" w:rsidP="009A2DC1">
      <w:pPr>
        <w:overflowPunct w:val="0"/>
        <w:autoSpaceDE w:val="0"/>
        <w:autoSpaceDN w:val="0"/>
        <w:adjustRightInd w:val="0"/>
        <w:jc w:val="left"/>
        <w:rPr>
          <w:rFonts w:hAnsi="ＭＳ 明朝"/>
        </w:rPr>
      </w:pPr>
    </w:p>
    <w:p w14:paraId="425CE156" w14:textId="40D18D49" w:rsidR="009A2DC1" w:rsidRDefault="009A2DC1" w:rsidP="009A2DC1">
      <w:pPr>
        <w:overflowPunct w:val="0"/>
        <w:autoSpaceDE w:val="0"/>
        <w:autoSpaceDN w:val="0"/>
        <w:adjustRightInd w:val="0"/>
        <w:jc w:val="left"/>
        <w:rPr>
          <w:rFonts w:hAnsi="ＭＳ 明朝"/>
        </w:rPr>
      </w:pPr>
      <w:r>
        <w:rPr>
          <w:rFonts w:hAnsi="ＭＳ 明朝" w:hint="eastAsia"/>
        </w:rPr>
        <w:t xml:space="preserve">４　</w:t>
      </w:r>
      <w:r>
        <w:rPr>
          <w:rFonts w:hAnsi="ＭＳ 明朝" w:hint="eastAsia"/>
          <w:spacing w:val="34"/>
        </w:rPr>
        <w:t>参加資</w:t>
      </w:r>
      <w:r>
        <w:rPr>
          <w:rFonts w:hAnsi="ＭＳ 明朝" w:hint="eastAsia"/>
          <w:spacing w:val="1"/>
        </w:rPr>
        <w:t>格</w:t>
      </w:r>
      <w:r>
        <w:rPr>
          <w:rFonts w:hAnsi="ＭＳ 明朝" w:hint="eastAsia"/>
        </w:rPr>
        <w:t xml:space="preserve">　</w:t>
      </w:r>
    </w:p>
    <w:p w14:paraId="003D8998"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⑴　2022年４月１日に１２歳未満の者で、同年５月１日現在、国、公、私立の小学校および各種学校に在籍していること。</w:t>
      </w:r>
    </w:p>
    <w:p w14:paraId="53D44E88"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⑵　公益財団法人日本バレーボール協会加盟団体登録規定に基づき、2022年４月１日以降本大会</w:t>
      </w:r>
    </w:p>
    <w:p w14:paraId="12D587BC" w14:textId="77777777" w:rsidR="009A2DC1" w:rsidRDefault="009A2DC1" w:rsidP="00044B5F">
      <w:pPr>
        <w:overflowPunct w:val="0"/>
        <w:autoSpaceDE w:val="0"/>
        <w:autoSpaceDN w:val="0"/>
        <w:adjustRightInd w:val="0"/>
        <w:ind w:leftChars="200" w:left="438"/>
        <w:jc w:val="left"/>
        <w:rPr>
          <w:rFonts w:hAnsi="ＭＳ 明朝"/>
        </w:rPr>
      </w:pPr>
      <w:r>
        <w:rPr>
          <w:rFonts w:hAnsi="ＭＳ 明朝" w:hint="eastAsia"/>
        </w:rPr>
        <w:t>参加申込み締切日までに、ＪＶＡ－ＭＲＳの登録を済ませていること。また、同時に長野県小学生バレーボール連盟の登録も済ませていること。</w:t>
      </w:r>
    </w:p>
    <w:p w14:paraId="24C4EE5F" w14:textId="1AF6678B" w:rsidR="009A2DC1" w:rsidRDefault="009A2DC1" w:rsidP="009A2DC1">
      <w:pPr>
        <w:overflowPunct w:val="0"/>
        <w:autoSpaceDE w:val="0"/>
        <w:autoSpaceDN w:val="0"/>
        <w:adjustRightInd w:val="0"/>
        <w:jc w:val="left"/>
        <w:rPr>
          <w:rFonts w:hAnsi="ＭＳ 明朝"/>
        </w:rPr>
      </w:pPr>
      <w:r>
        <w:rPr>
          <w:rFonts w:hAnsi="ＭＳ 明朝" w:hint="eastAsia"/>
        </w:rPr>
        <w:t xml:space="preserve">　⑶　ブロック大会の結果により推薦された</w:t>
      </w:r>
      <w:r w:rsidRPr="009A2DC1">
        <w:rPr>
          <w:rFonts w:hAnsi="ＭＳ 明朝" w:hint="eastAsia"/>
          <w:bCs/>
        </w:rPr>
        <w:t>男子４チーム、女子８チーム、男女混合</w:t>
      </w:r>
      <w:r w:rsidR="00AB66AA">
        <w:rPr>
          <w:rFonts w:hAnsi="ＭＳ 明朝" w:hint="eastAsia"/>
          <w:bCs/>
        </w:rPr>
        <w:t>４</w:t>
      </w:r>
      <w:r w:rsidRPr="009A2DC1">
        <w:rPr>
          <w:rFonts w:hAnsi="ＭＳ 明朝" w:hint="eastAsia"/>
          <w:bCs/>
        </w:rPr>
        <w:t>チーム</w:t>
      </w:r>
      <w:r w:rsidRPr="009A2DC1">
        <w:rPr>
          <w:rFonts w:hAnsi="ＭＳ 明朝" w:hint="eastAsia"/>
          <w:bCs/>
          <w:color w:val="0070C0"/>
        </w:rPr>
        <w:t>。</w:t>
      </w:r>
    </w:p>
    <w:p w14:paraId="6C99589B" w14:textId="77777777" w:rsidR="007578D9" w:rsidRPr="00AB66AA" w:rsidRDefault="007578D9" w:rsidP="00044B5F">
      <w:pPr>
        <w:overflowPunct w:val="0"/>
        <w:autoSpaceDE w:val="0"/>
        <w:autoSpaceDN w:val="0"/>
        <w:adjustRightInd w:val="0"/>
        <w:ind w:left="1971" w:hangingChars="900" w:hanging="1971"/>
        <w:jc w:val="left"/>
        <w:rPr>
          <w:rFonts w:hAnsi="ＭＳ 明朝"/>
        </w:rPr>
      </w:pPr>
    </w:p>
    <w:p w14:paraId="31F97965" w14:textId="47B7ADF5" w:rsidR="009A2DC1" w:rsidRDefault="009A2DC1" w:rsidP="00044B5F">
      <w:pPr>
        <w:overflowPunct w:val="0"/>
        <w:autoSpaceDE w:val="0"/>
        <w:autoSpaceDN w:val="0"/>
        <w:adjustRightInd w:val="0"/>
        <w:ind w:left="1971" w:hangingChars="900" w:hanging="1971"/>
        <w:jc w:val="left"/>
        <w:rPr>
          <w:rFonts w:hAnsi="ＭＳ 明朝"/>
        </w:rPr>
      </w:pPr>
      <w:r>
        <w:rPr>
          <w:rFonts w:hAnsi="ＭＳ 明朝" w:hint="eastAsia"/>
        </w:rPr>
        <w:t xml:space="preserve">５　</w:t>
      </w:r>
      <w:r>
        <w:rPr>
          <w:rFonts w:hAnsi="ＭＳ 明朝" w:hint="eastAsia"/>
          <w:spacing w:val="34"/>
        </w:rPr>
        <w:t>競技規</w:t>
      </w:r>
      <w:r>
        <w:rPr>
          <w:rFonts w:hAnsi="ＭＳ 明朝" w:hint="eastAsia"/>
          <w:spacing w:val="1"/>
        </w:rPr>
        <w:t>則</w:t>
      </w:r>
      <w:r>
        <w:rPr>
          <w:rFonts w:hAnsi="ＭＳ 明朝" w:hint="eastAsia"/>
        </w:rPr>
        <w:t xml:space="preserve">　</w:t>
      </w:r>
    </w:p>
    <w:p w14:paraId="4AB2EB16" w14:textId="77777777" w:rsidR="009A2DC1" w:rsidRDefault="009A2DC1" w:rsidP="00044B5F">
      <w:pPr>
        <w:overflowPunct w:val="0"/>
        <w:autoSpaceDE w:val="0"/>
        <w:autoSpaceDN w:val="0"/>
        <w:adjustRightInd w:val="0"/>
        <w:ind w:left="219" w:hangingChars="100" w:hanging="219"/>
        <w:jc w:val="left"/>
        <w:rPr>
          <w:rFonts w:hAnsi="ＭＳ 明朝"/>
        </w:rPr>
      </w:pPr>
      <w:r>
        <w:rPr>
          <w:rFonts w:hAnsi="ＭＳ 明朝" w:hint="eastAsia"/>
        </w:rPr>
        <w:t xml:space="preserve">　　2022</w:t>
      </w:r>
      <w:r w:rsidRPr="009570B8">
        <w:rPr>
          <w:rFonts w:hAnsi="ＭＳ 明朝" w:hint="eastAsia"/>
        </w:rPr>
        <w:t>年度公益財団</w:t>
      </w:r>
      <w:r>
        <w:rPr>
          <w:rFonts w:hAnsi="ＭＳ 明朝" w:hint="eastAsia"/>
        </w:rPr>
        <w:t>法人日本バレーボール協会の定める６人制競技規則による。ただし、別に定める小学生バレーボール競技規則を採用する。</w:t>
      </w:r>
    </w:p>
    <w:p w14:paraId="7A51FC9D" w14:textId="77777777" w:rsidR="007578D9" w:rsidRDefault="007578D9" w:rsidP="009A2DC1">
      <w:pPr>
        <w:overflowPunct w:val="0"/>
        <w:autoSpaceDE w:val="0"/>
        <w:autoSpaceDN w:val="0"/>
        <w:adjustRightInd w:val="0"/>
        <w:jc w:val="left"/>
        <w:rPr>
          <w:rFonts w:hAnsi="ＭＳ 明朝"/>
        </w:rPr>
      </w:pPr>
    </w:p>
    <w:p w14:paraId="4CF18B33" w14:textId="51E932E3" w:rsidR="009A2DC1" w:rsidRDefault="009A2DC1" w:rsidP="009A2DC1">
      <w:pPr>
        <w:overflowPunct w:val="0"/>
        <w:autoSpaceDE w:val="0"/>
        <w:autoSpaceDN w:val="0"/>
        <w:adjustRightInd w:val="0"/>
        <w:jc w:val="left"/>
        <w:rPr>
          <w:rFonts w:hAnsi="ＭＳ 明朝"/>
        </w:rPr>
      </w:pPr>
      <w:r>
        <w:rPr>
          <w:rFonts w:hAnsi="ＭＳ 明朝" w:hint="eastAsia"/>
        </w:rPr>
        <w:t xml:space="preserve">６　</w:t>
      </w:r>
      <w:r>
        <w:rPr>
          <w:rFonts w:hAnsi="ＭＳ 明朝" w:hint="eastAsia"/>
          <w:spacing w:val="34"/>
        </w:rPr>
        <w:t>競技方</w:t>
      </w:r>
      <w:r>
        <w:rPr>
          <w:rFonts w:hAnsi="ＭＳ 明朝" w:hint="eastAsia"/>
          <w:spacing w:val="1"/>
        </w:rPr>
        <w:t>法</w:t>
      </w:r>
      <w:r>
        <w:rPr>
          <w:rFonts w:hAnsi="ＭＳ 明朝" w:hint="eastAsia"/>
        </w:rPr>
        <w:t xml:space="preserve">　　トーナメント方式又はリーグ戦方式、全試合３セットマッチで行なう。</w:t>
      </w:r>
    </w:p>
    <w:p w14:paraId="75A82152" w14:textId="77777777" w:rsidR="007578D9" w:rsidRDefault="007578D9" w:rsidP="009A2DC1">
      <w:pPr>
        <w:overflowPunct w:val="0"/>
        <w:autoSpaceDE w:val="0"/>
        <w:autoSpaceDN w:val="0"/>
        <w:adjustRightInd w:val="0"/>
        <w:jc w:val="left"/>
        <w:rPr>
          <w:rFonts w:hAnsi="ＭＳ 明朝"/>
        </w:rPr>
      </w:pPr>
    </w:p>
    <w:p w14:paraId="6976060E" w14:textId="3654FE2F" w:rsidR="009A2DC1" w:rsidRDefault="009A2DC1" w:rsidP="009A2DC1">
      <w:pPr>
        <w:overflowPunct w:val="0"/>
        <w:autoSpaceDE w:val="0"/>
        <w:autoSpaceDN w:val="0"/>
        <w:adjustRightInd w:val="0"/>
        <w:jc w:val="left"/>
        <w:rPr>
          <w:rFonts w:hAnsi="ＭＳ 明朝"/>
        </w:rPr>
      </w:pPr>
      <w:r>
        <w:rPr>
          <w:rFonts w:hAnsi="ＭＳ 明朝" w:hint="eastAsia"/>
        </w:rPr>
        <w:t xml:space="preserve">７　チーム編成　</w:t>
      </w:r>
    </w:p>
    <w:p w14:paraId="6FD341D1" w14:textId="77777777" w:rsidR="007A3511" w:rsidRDefault="009A2DC1" w:rsidP="009A2DC1">
      <w:pPr>
        <w:overflowPunct w:val="0"/>
        <w:autoSpaceDE w:val="0"/>
        <w:autoSpaceDN w:val="0"/>
        <w:adjustRightInd w:val="0"/>
        <w:jc w:val="left"/>
        <w:rPr>
          <w:rFonts w:hAnsi="ＭＳ 明朝"/>
        </w:rPr>
      </w:pPr>
      <w:r>
        <w:rPr>
          <w:rFonts w:hAnsi="ＭＳ 明朝" w:hint="eastAsia"/>
        </w:rPr>
        <w:t xml:space="preserve">　⑴　チームは監督・コーチ・マネージャー各１名、選手１２名以内とする。</w:t>
      </w:r>
    </w:p>
    <w:p w14:paraId="1690DD00" w14:textId="77777777" w:rsidR="007A3511" w:rsidRDefault="007A3511" w:rsidP="00044B5F">
      <w:pPr>
        <w:overflowPunct w:val="0"/>
        <w:autoSpaceDE w:val="0"/>
        <w:autoSpaceDN w:val="0"/>
        <w:adjustRightInd w:val="0"/>
        <w:ind w:left="438" w:hangingChars="200" w:hanging="438"/>
        <w:jc w:val="left"/>
        <w:rPr>
          <w:rFonts w:hAnsi="ＭＳ 明朝"/>
        </w:rPr>
      </w:pPr>
      <w:r>
        <w:rPr>
          <w:rFonts w:hAnsi="ＭＳ 明朝" w:hint="eastAsia"/>
        </w:rPr>
        <w:t xml:space="preserve">　⑵　チームは監督・コーチ・マネージャーは二重登録とならない限り変更できるが選手についてはブロック大会と同じでなければならない。選手は、病気や怪我など特別な事情がない限り、交代はできない。ただしブロック</w:t>
      </w:r>
      <w:r>
        <w:rPr>
          <w:rFonts w:hint="eastAsia"/>
        </w:rPr>
        <w:t>大会に１１名以内で出場した場合は、１２名に満たない人数のみ補充することができる。（特別な交代、補充は同一団体に登録されている選手に限る。）</w:t>
      </w:r>
    </w:p>
    <w:p w14:paraId="4E7AF608"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lastRenderedPageBreak/>
        <w:t xml:space="preserve">　</w:t>
      </w:r>
      <w:r w:rsidR="007A3511">
        <w:rPr>
          <w:rFonts w:hAnsi="ＭＳ 明朝" w:hint="eastAsia"/>
        </w:rPr>
        <w:t>⑶</w:t>
      </w:r>
      <w:r>
        <w:rPr>
          <w:rFonts w:hAnsi="ＭＳ 明朝" w:hint="eastAsia"/>
        </w:rPr>
        <w:t xml:space="preserve">　監督は成人であること。また、ベンチスタッフの</w:t>
      </w:r>
      <w:r>
        <w:rPr>
          <w:rFonts w:hAnsi="ＭＳ 明朝" w:hint="eastAsia"/>
          <w:bCs/>
        </w:rPr>
        <w:t>１名以上</w:t>
      </w:r>
      <w:r>
        <w:rPr>
          <w:rFonts w:hAnsi="ＭＳ 明朝" w:hint="eastAsia"/>
        </w:rPr>
        <w:t>は日本小学生バレーボール連盟認定指導者・日本バレーボール協会認定準指導員及び公益財団法人日本スポーツ協会認定バレーボール（コーチ１・コーチ２・コーチ３・コーチ４）が最低一人はベンチに入っていなければならない。（ただし、本件は公益財団法人日本スポーツ協会の制度改正及び日小連指導者須角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p>
    <w:p w14:paraId="5E3D711D"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w:t>
      </w:r>
      <w:r w:rsidR="007A3511">
        <w:rPr>
          <w:rFonts w:hAnsi="ＭＳ 明朝" w:hint="eastAsia"/>
        </w:rPr>
        <w:t>⑷</w:t>
      </w:r>
      <w:r>
        <w:rPr>
          <w:rFonts w:hAnsi="ＭＳ 明朝" w:hint="eastAsia"/>
        </w:rPr>
        <w:t xml:space="preserve">　</w:t>
      </w:r>
      <w:r w:rsidR="007A3511">
        <w:rPr>
          <w:rFonts w:hAnsi="ＭＳ 明朝" w:hint="eastAsia"/>
        </w:rPr>
        <w:t>ベンチスタッフは、ＪＶＡ－ＭＲＳに登録され、かつ、宣誓書を提出し、長野県小学生バレーボール連盟指導者登録した者に限り、登録済証を胸にさげていなければならない。ただし、小学生はＪＶＡ-ＭＲＳの登録のみでも可とする。(ＭＲＳに役員登録している方もチームスタッフとして登録が必要。)</w:t>
      </w:r>
    </w:p>
    <w:p w14:paraId="76294810"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w:t>
      </w:r>
      <w:r w:rsidR="007A3511">
        <w:rPr>
          <w:rFonts w:hAnsi="ＭＳ 明朝" w:hint="eastAsia"/>
        </w:rPr>
        <w:t>⑸</w:t>
      </w:r>
      <w:r>
        <w:rPr>
          <w:rFonts w:hAnsi="ＭＳ 明朝" w:hint="eastAsia"/>
        </w:rPr>
        <w:t xml:space="preserve">　成人のベンチスタッフは、日常子どもたちの健育成を目指して指導に当たっていると長野県小学生バレーボール連盟が認めた者であること。体罰、暴力、暴言セクシャルハラスメント等、子どもを指導するものとして不適切な行為を行っている者の出場は認めない。</w:t>
      </w:r>
    </w:p>
    <w:p w14:paraId="51EE0EBF" w14:textId="77777777" w:rsidR="007578D9" w:rsidRDefault="007578D9" w:rsidP="00044B5F">
      <w:pPr>
        <w:overflowPunct w:val="0"/>
        <w:autoSpaceDE w:val="0"/>
        <w:autoSpaceDN w:val="0"/>
        <w:adjustRightInd w:val="0"/>
        <w:ind w:left="1752" w:hangingChars="800" w:hanging="1752"/>
        <w:jc w:val="left"/>
        <w:rPr>
          <w:rFonts w:hAnsi="ＭＳ 明朝"/>
        </w:rPr>
      </w:pPr>
    </w:p>
    <w:p w14:paraId="28BE888C" w14:textId="4E13353C" w:rsidR="009A2DC1" w:rsidRDefault="009A2DC1" w:rsidP="00044B5F">
      <w:pPr>
        <w:overflowPunct w:val="0"/>
        <w:autoSpaceDE w:val="0"/>
        <w:autoSpaceDN w:val="0"/>
        <w:adjustRightInd w:val="0"/>
        <w:ind w:left="1752" w:hangingChars="800" w:hanging="1752"/>
        <w:jc w:val="left"/>
        <w:rPr>
          <w:rFonts w:hAnsi="ＭＳ 明朝"/>
        </w:rPr>
      </w:pPr>
      <w:r>
        <w:rPr>
          <w:rFonts w:hAnsi="ＭＳ 明朝" w:hint="eastAsia"/>
        </w:rPr>
        <w:t xml:space="preserve">８　審　判　員　</w:t>
      </w:r>
    </w:p>
    <w:p w14:paraId="30892AB8" w14:textId="77777777" w:rsidR="009A2DC1" w:rsidRDefault="009A2DC1" w:rsidP="00044B5F">
      <w:pPr>
        <w:overflowPunct w:val="0"/>
        <w:autoSpaceDE w:val="0"/>
        <w:autoSpaceDN w:val="0"/>
        <w:adjustRightInd w:val="0"/>
        <w:ind w:left="1752" w:hangingChars="800" w:hanging="1752"/>
        <w:jc w:val="left"/>
        <w:rPr>
          <w:rFonts w:hAnsi="ＭＳ 明朝"/>
        </w:rPr>
      </w:pPr>
      <w:r>
        <w:rPr>
          <w:rFonts w:hAnsi="ＭＳ 明朝" w:hint="eastAsia"/>
        </w:rPr>
        <w:t xml:space="preserve">　　公益財団法人日本バレーボール協会並びに一般財団法人長野県バレーボール協会公認審判員。</w:t>
      </w:r>
    </w:p>
    <w:p w14:paraId="2644A24A" w14:textId="77777777" w:rsidR="007578D9" w:rsidRDefault="007578D9" w:rsidP="00044B5F">
      <w:pPr>
        <w:overflowPunct w:val="0"/>
        <w:autoSpaceDE w:val="0"/>
        <w:autoSpaceDN w:val="0"/>
        <w:adjustRightInd w:val="0"/>
        <w:ind w:left="1752" w:hangingChars="800" w:hanging="1752"/>
        <w:jc w:val="left"/>
        <w:rPr>
          <w:rFonts w:hAnsi="ＭＳ 明朝"/>
        </w:rPr>
      </w:pPr>
    </w:p>
    <w:p w14:paraId="19388FBD" w14:textId="34B887F5" w:rsidR="009A2DC1" w:rsidRDefault="009A2DC1" w:rsidP="00044B5F">
      <w:pPr>
        <w:overflowPunct w:val="0"/>
        <w:autoSpaceDE w:val="0"/>
        <w:autoSpaceDN w:val="0"/>
        <w:adjustRightInd w:val="0"/>
        <w:ind w:left="1752" w:hangingChars="800" w:hanging="1752"/>
        <w:jc w:val="left"/>
        <w:rPr>
          <w:rFonts w:hAnsi="ＭＳ 明朝"/>
        </w:rPr>
      </w:pPr>
      <w:r>
        <w:rPr>
          <w:rFonts w:hAnsi="ＭＳ 明朝" w:hint="eastAsia"/>
        </w:rPr>
        <w:t xml:space="preserve">９　使　用　球　</w:t>
      </w:r>
    </w:p>
    <w:p w14:paraId="29EF16A9" w14:textId="38B4CC6A" w:rsidR="009A2DC1" w:rsidRDefault="009A2DC1" w:rsidP="00044B5F">
      <w:pPr>
        <w:overflowPunct w:val="0"/>
        <w:autoSpaceDE w:val="0"/>
        <w:autoSpaceDN w:val="0"/>
        <w:adjustRightInd w:val="0"/>
        <w:ind w:left="219" w:hangingChars="100" w:hanging="219"/>
        <w:jc w:val="left"/>
        <w:rPr>
          <w:rFonts w:hAnsi="ＭＳ 明朝"/>
        </w:rPr>
      </w:pPr>
      <w:r>
        <w:rPr>
          <w:rFonts w:hAnsi="ＭＳ 明朝" w:hint="eastAsia"/>
        </w:rPr>
        <w:t xml:space="preserve">　　公益財団法人日本バレーボール協会が公認する人工皮革軽量4号球カラーボール</w:t>
      </w:r>
      <w:r w:rsidRPr="0062220C">
        <w:rPr>
          <w:rFonts w:hAnsi="ＭＳ 明朝" w:hint="eastAsia"/>
        </w:rPr>
        <w:t>「男子・混合がミカサボール(</w:t>
      </w:r>
      <w:r w:rsidR="007578D9">
        <w:rPr>
          <w:rFonts w:hAnsi="ＭＳ 明朝" w:hint="eastAsia"/>
        </w:rPr>
        <w:t>Ｖ</w:t>
      </w:r>
      <w:r w:rsidRPr="0062220C">
        <w:rPr>
          <w:rFonts w:hAnsi="ＭＳ 明朝" w:hint="eastAsia"/>
        </w:rPr>
        <w:t>400</w:t>
      </w:r>
      <w:r w:rsidR="007578D9">
        <w:rPr>
          <w:rFonts w:hAnsi="ＭＳ 明朝" w:hint="eastAsia"/>
        </w:rPr>
        <w:t>Ｗ</w:t>
      </w:r>
      <w:r w:rsidRPr="0062220C">
        <w:rPr>
          <w:rFonts w:hAnsi="ＭＳ 明朝" w:hint="eastAsia"/>
        </w:rPr>
        <w:t>-</w:t>
      </w:r>
      <w:r w:rsidR="007578D9">
        <w:rPr>
          <w:rFonts w:hAnsi="ＭＳ 明朝" w:hint="eastAsia"/>
        </w:rPr>
        <w:t>Ｌ</w:t>
      </w:r>
      <w:r w:rsidRPr="0062220C">
        <w:rPr>
          <w:rFonts w:hAnsi="ＭＳ 明朝" w:hint="eastAsia"/>
        </w:rPr>
        <w:t>) /女子がモルテンボール(Ｖ4Ｍ5000-Ｌ) (円周62～64㎝、重量200～220ｇ)」</w:t>
      </w:r>
      <w:r>
        <w:rPr>
          <w:rFonts w:hAnsi="ＭＳ 明朝" w:hint="eastAsia"/>
        </w:rPr>
        <w:t>を使用する。※　ボールの内圧については６人制競技規則による。</w:t>
      </w:r>
    </w:p>
    <w:p w14:paraId="1290F411" w14:textId="77777777" w:rsidR="007578D9" w:rsidRDefault="007578D9" w:rsidP="009A2DC1">
      <w:pPr>
        <w:overflowPunct w:val="0"/>
        <w:autoSpaceDE w:val="0"/>
        <w:autoSpaceDN w:val="0"/>
        <w:adjustRightInd w:val="0"/>
        <w:jc w:val="left"/>
        <w:rPr>
          <w:rFonts w:hAnsi="ＭＳ 明朝"/>
        </w:rPr>
      </w:pPr>
    </w:p>
    <w:p w14:paraId="5445126E" w14:textId="3212B405" w:rsidR="009A2DC1" w:rsidRDefault="009A2DC1" w:rsidP="009A2DC1">
      <w:pPr>
        <w:overflowPunct w:val="0"/>
        <w:autoSpaceDE w:val="0"/>
        <w:autoSpaceDN w:val="0"/>
        <w:adjustRightInd w:val="0"/>
        <w:jc w:val="left"/>
        <w:rPr>
          <w:rFonts w:hAnsi="ＭＳ 明朝"/>
        </w:rPr>
      </w:pPr>
      <w:r>
        <w:rPr>
          <w:rFonts w:hAnsi="ＭＳ 明朝" w:hint="eastAsia"/>
        </w:rPr>
        <w:t xml:space="preserve">10　競技の服装　</w:t>
      </w:r>
    </w:p>
    <w:p w14:paraId="78E0F946"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⑴　選手の背番号は１～９９番とするが、１～１２番が望ましい。</w:t>
      </w:r>
    </w:p>
    <w:p w14:paraId="69C7E12C"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⑵　ユニフォームの背番号の色はルール則って地の色と対照的な色を使用し誰もが見え易いものにすること。</w:t>
      </w:r>
    </w:p>
    <w:p w14:paraId="341640CF" w14:textId="77777777" w:rsidR="009A2DC1" w:rsidRPr="00A66C28"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⑶　混合チームのユニフォームは、男女で違うユニフォームを着用し、番号が重ならないようにする。ただし、違うユニフォームを用意できない場合は、同一ユニフォームでも構わないが、男子・女子のいずれかが指定された識別バンドを腕か足首をつけるか、ソックスの長さや色、ハチマキなどで区別できるようにすること。</w:t>
      </w:r>
    </w:p>
    <w:p w14:paraId="54C10749" w14:textId="77777777" w:rsidR="009A2DC1" w:rsidRDefault="009A2DC1" w:rsidP="00044B5F">
      <w:pPr>
        <w:overflowPunct w:val="0"/>
        <w:autoSpaceDE w:val="0"/>
        <w:autoSpaceDN w:val="0"/>
        <w:adjustRightInd w:val="0"/>
        <w:ind w:left="2409" w:hangingChars="1100" w:hanging="2409"/>
        <w:jc w:val="left"/>
        <w:rPr>
          <w:rFonts w:hAnsi="ＭＳ 明朝"/>
        </w:rPr>
      </w:pPr>
      <w:r>
        <w:rPr>
          <w:rFonts w:hAnsi="ＭＳ 明朝" w:hint="eastAsia"/>
        </w:rPr>
        <w:t xml:space="preserve">　⑷　監督、コーチ、マネージャー章をチームで用意し、必ず左胸に付けること。</w:t>
      </w:r>
    </w:p>
    <w:p w14:paraId="0C415D4E" w14:textId="77777777" w:rsidR="009A2DC1" w:rsidRDefault="009A2DC1" w:rsidP="00044B5F">
      <w:pPr>
        <w:overflowPunct w:val="0"/>
        <w:autoSpaceDE w:val="0"/>
        <w:autoSpaceDN w:val="0"/>
        <w:adjustRightInd w:val="0"/>
        <w:ind w:left="438" w:hangingChars="200" w:hanging="438"/>
        <w:jc w:val="left"/>
        <w:rPr>
          <w:rFonts w:hAnsi="ＭＳ 明朝"/>
        </w:rPr>
      </w:pPr>
      <w:r>
        <w:rPr>
          <w:rFonts w:hAnsi="ＭＳ 明朝" w:hint="eastAsia"/>
        </w:rPr>
        <w:t xml:space="preserve">　⑸　監督、コーチ、マネージャーの服装で短パン・Ｔシャツは不可とする。ただし小学生がベンチスタッフとして入る場合、短パン、Ｔシャツを認める。</w:t>
      </w:r>
    </w:p>
    <w:p w14:paraId="5A13CBC6" w14:textId="77777777" w:rsidR="007578D9" w:rsidRDefault="007578D9" w:rsidP="009A2DC1">
      <w:pPr>
        <w:overflowPunct w:val="0"/>
        <w:autoSpaceDE w:val="0"/>
        <w:autoSpaceDN w:val="0"/>
        <w:adjustRightInd w:val="0"/>
        <w:jc w:val="left"/>
        <w:rPr>
          <w:rFonts w:hAnsi="ＭＳ 明朝"/>
        </w:rPr>
      </w:pPr>
    </w:p>
    <w:p w14:paraId="42A52E63" w14:textId="5DEFF841" w:rsidR="009A2DC1" w:rsidRDefault="009A2DC1" w:rsidP="009A2DC1">
      <w:pPr>
        <w:overflowPunct w:val="0"/>
        <w:autoSpaceDE w:val="0"/>
        <w:autoSpaceDN w:val="0"/>
        <w:adjustRightInd w:val="0"/>
        <w:jc w:val="left"/>
        <w:rPr>
          <w:rFonts w:hAnsi="ＭＳ 明朝"/>
        </w:rPr>
      </w:pPr>
      <w:r>
        <w:rPr>
          <w:rFonts w:hAnsi="ＭＳ 明朝" w:hint="eastAsia"/>
        </w:rPr>
        <w:t>11　申込み方法　　所定の大会参加申込書にＪＶＡ登録一覧表を添えて下記あてに申込むこと。</w:t>
      </w:r>
    </w:p>
    <w:p w14:paraId="55F15684" w14:textId="77777777" w:rsidR="009A2DC1" w:rsidRDefault="009A2DC1" w:rsidP="009A2DC1">
      <w:pPr>
        <w:overflowPunct w:val="0"/>
        <w:autoSpaceDE w:val="0"/>
        <w:autoSpaceDN w:val="0"/>
        <w:adjustRightInd w:val="0"/>
        <w:jc w:val="left"/>
        <w:rPr>
          <w:rFonts w:hAnsi="ＭＳ 明朝"/>
        </w:rPr>
      </w:pPr>
      <w:r>
        <w:rPr>
          <w:rFonts w:hAnsi="ＭＳ 明朝" w:hint="eastAsia"/>
        </w:rPr>
        <w:t xml:space="preserve">　　　　　　　　　　氏名　　　　　　℡　　　　　　　　　メールアドレス</w:t>
      </w:r>
    </w:p>
    <w:p w14:paraId="17564DA0" w14:textId="77777777" w:rsidR="007578D9" w:rsidRDefault="007578D9" w:rsidP="009A2DC1">
      <w:pPr>
        <w:overflowPunct w:val="0"/>
        <w:autoSpaceDE w:val="0"/>
        <w:autoSpaceDN w:val="0"/>
        <w:adjustRightInd w:val="0"/>
        <w:jc w:val="left"/>
        <w:rPr>
          <w:rFonts w:hAnsi="ＭＳ 明朝"/>
        </w:rPr>
      </w:pPr>
    </w:p>
    <w:p w14:paraId="2690FBE4" w14:textId="447D55ED" w:rsidR="009A2DC1" w:rsidRDefault="009A2DC1" w:rsidP="009A2DC1">
      <w:pPr>
        <w:overflowPunct w:val="0"/>
        <w:autoSpaceDE w:val="0"/>
        <w:autoSpaceDN w:val="0"/>
        <w:adjustRightInd w:val="0"/>
        <w:jc w:val="left"/>
        <w:rPr>
          <w:rFonts w:hAnsi="ＭＳ 明朝"/>
        </w:rPr>
      </w:pPr>
      <w:r>
        <w:rPr>
          <w:rFonts w:hAnsi="ＭＳ 明朝" w:hint="eastAsia"/>
        </w:rPr>
        <w:t>12　申込締切日　　2022年　　月　　日(　)必着のこと。（期限後の申込みは受け付けません。）</w:t>
      </w:r>
    </w:p>
    <w:p w14:paraId="67FC39E1" w14:textId="77777777" w:rsidR="007578D9" w:rsidRDefault="007578D9" w:rsidP="009A2DC1">
      <w:pPr>
        <w:overflowPunct w:val="0"/>
        <w:autoSpaceDE w:val="0"/>
        <w:autoSpaceDN w:val="0"/>
        <w:adjustRightInd w:val="0"/>
        <w:jc w:val="left"/>
        <w:rPr>
          <w:rFonts w:hAnsi="ＭＳ 明朝"/>
        </w:rPr>
      </w:pPr>
    </w:p>
    <w:p w14:paraId="231C2FEC" w14:textId="64ECB582" w:rsidR="009A2DC1" w:rsidRDefault="009A2DC1" w:rsidP="009A2DC1">
      <w:pPr>
        <w:overflowPunct w:val="0"/>
        <w:autoSpaceDE w:val="0"/>
        <w:autoSpaceDN w:val="0"/>
        <w:adjustRightInd w:val="0"/>
        <w:jc w:val="left"/>
        <w:rPr>
          <w:rFonts w:hAnsi="ＭＳ 明朝"/>
        </w:rPr>
      </w:pPr>
      <w:r>
        <w:rPr>
          <w:rFonts w:hAnsi="ＭＳ 明朝" w:hint="eastAsia"/>
        </w:rPr>
        <w:t>13　参　加　料　　１チームにつき３，０００円（当日受付にて支払う）</w:t>
      </w:r>
    </w:p>
    <w:p w14:paraId="4A3524F5" w14:textId="77777777" w:rsidR="007578D9" w:rsidRDefault="007578D9" w:rsidP="009A2DC1">
      <w:pPr>
        <w:overflowPunct w:val="0"/>
        <w:autoSpaceDE w:val="0"/>
        <w:autoSpaceDN w:val="0"/>
        <w:adjustRightInd w:val="0"/>
        <w:jc w:val="left"/>
        <w:rPr>
          <w:rFonts w:hAnsi="ＭＳ 明朝"/>
        </w:rPr>
      </w:pPr>
    </w:p>
    <w:p w14:paraId="0B673F43" w14:textId="52455E07" w:rsidR="009A2DC1" w:rsidRDefault="009A2DC1" w:rsidP="009A2DC1">
      <w:pPr>
        <w:overflowPunct w:val="0"/>
        <w:autoSpaceDE w:val="0"/>
        <w:autoSpaceDN w:val="0"/>
        <w:adjustRightInd w:val="0"/>
        <w:jc w:val="left"/>
        <w:rPr>
          <w:rFonts w:hAnsi="ＭＳ 明朝"/>
        </w:rPr>
      </w:pPr>
      <w:r>
        <w:rPr>
          <w:rFonts w:hAnsi="ＭＳ 明朝" w:hint="eastAsia"/>
        </w:rPr>
        <w:lastRenderedPageBreak/>
        <w:t>14　組合せ抽選　　主催者による責任抽選とする。</w:t>
      </w:r>
    </w:p>
    <w:p w14:paraId="34F54BF5" w14:textId="77777777" w:rsidR="007578D9" w:rsidRDefault="007578D9" w:rsidP="009A2DC1">
      <w:pPr>
        <w:overflowPunct w:val="0"/>
        <w:autoSpaceDE w:val="0"/>
        <w:autoSpaceDN w:val="0"/>
        <w:adjustRightInd w:val="0"/>
        <w:jc w:val="left"/>
        <w:rPr>
          <w:rFonts w:hAnsi="ＭＳ 明朝"/>
        </w:rPr>
      </w:pPr>
    </w:p>
    <w:p w14:paraId="12F2AE9B" w14:textId="73D7B2DA" w:rsidR="009A2DC1" w:rsidRDefault="009A2DC1" w:rsidP="009A2DC1">
      <w:pPr>
        <w:overflowPunct w:val="0"/>
        <w:autoSpaceDE w:val="0"/>
        <w:autoSpaceDN w:val="0"/>
        <w:adjustRightInd w:val="0"/>
        <w:jc w:val="left"/>
        <w:rPr>
          <w:rFonts w:hAnsi="ＭＳ 明朝"/>
        </w:rPr>
      </w:pPr>
      <w:r>
        <w:rPr>
          <w:rFonts w:hAnsi="ＭＳ 明朝" w:hint="eastAsia"/>
        </w:rPr>
        <w:t xml:space="preserve">15　</w:t>
      </w:r>
      <w:r>
        <w:rPr>
          <w:rFonts w:hAnsi="ＭＳ 明朝" w:hint="eastAsia"/>
          <w:spacing w:val="34"/>
        </w:rPr>
        <w:t>監督会</w:t>
      </w:r>
      <w:r>
        <w:rPr>
          <w:rFonts w:hAnsi="ＭＳ 明朝" w:hint="eastAsia"/>
          <w:spacing w:val="1"/>
        </w:rPr>
        <w:t>議</w:t>
      </w:r>
      <w:r>
        <w:rPr>
          <w:rFonts w:hAnsi="ＭＳ 明朝" w:hint="eastAsia"/>
        </w:rPr>
        <w:t xml:space="preserve">　　２０２２年　　月　　日(　)　午前　　時　　分　　　　　体育館会議室　</w:t>
      </w:r>
    </w:p>
    <w:p w14:paraId="78F5A99B" w14:textId="77777777" w:rsidR="007578D9" w:rsidRDefault="007578D9" w:rsidP="009A2DC1">
      <w:pPr>
        <w:overflowPunct w:val="0"/>
        <w:autoSpaceDE w:val="0"/>
        <w:autoSpaceDN w:val="0"/>
        <w:adjustRightInd w:val="0"/>
        <w:jc w:val="left"/>
        <w:rPr>
          <w:rFonts w:hAnsi="ＭＳ 明朝"/>
        </w:rPr>
      </w:pPr>
    </w:p>
    <w:p w14:paraId="03212BCE" w14:textId="416FCC19" w:rsidR="009A2DC1" w:rsidRDefault="009A2DC1" w:rsidP="009A2DC1">
      <w:pPr>
        <w:overflowPunct w:val="0"/>
        <w:autoSpaceDE w:val="0"/>
        <w:autoSpaceDN w:val="0"/>
        <w:adjustRightInd w:val="0"/>
        <w:jc w:val="left"/>
        <w:rPr>
          <w:rFonts w:hAnsi="ＭＳ 明朝"/>
        </w:rPr>
      </w:pPr>
      <w:r>
        <w:rPr>
          <w:rFonts w:hAnsi="ＭＳ 明朝" w:hint="eastAsia"/>
        </w:rPr>
        <w:t>16　そ　の　他</w:t>
      </w:r>
    </w:p>
    <w:p w14:paraId="2A9A39DB" w14:textId="77777777" w:rsidR="009A2DC1" w:rsidRPr="0062220C" w:rsidRDefault="0067288F" w:rsidP="0067288F">
      <w:pPr>
        <w:overflowPunct w:val="0"/>
        <w:autoSpaceDE w:val="0"/>
        <w:autoSpaceDN w:val="0"/>
        <w:adjustRightInd w:val="0"/>
        <w:jc w:val="left"/>
        <w:rPr>
          <w:rFonts w:hAnsi="ＭＳ 明朝"/>
        </w:rPr>
      </w:pPr>
      <w:r>
        <w:rPr>
          <w:rFonts w:hAnsi="ＭＳ 明朝" w:hint="eastAsia"/>
        </w:rPr>
        <w:t xml:space="preserve">　⑴　県</w:t>
      </w:r>
      <w:r w:rsidR="009A2DC1" w:rsidRPr="0062220C">
        <w:rPr>
          <w:rFonts w:hAnsi="ＭＳ 明朝" w:hint="eastAsia"/>
        </w:rPr>
        <w:t>大会には男子２チーム、女子４チーム、男女混合１チームを推薦する。</w:t>
      </w:r>
    </w:p>
    <w:p w14:paraId="79AA4CFE" w14:textId="77777777" w:rsidR="009A2DC1" w:rsidRDefault="0067288F" w:rsidP="00044B5F">
      <w:pPr>
        <w:overflowPunct w:val="0"/>
        <w:autoSpaceDE w:val="0"/>
        <w:autoSpaceDN w:val="0"/>
        <w:adjustRightInd w:val="0"/>
        <w:ind w:left="438" w:hangingChars="200" w:hanging="438"/>
        <w:jc w:val="left"/>
        <w:rPr>
          <w:rFonts w:hAnsi="ＭＳ 明朝"/>
        </w:rPr>
      </w:pPr>
      <w:r>
        <w:rPr>
          <w:rFonts w:hAnsi="ＭＳ 明朝" w:hint="eastAsia"/>
        </w:rPr>
        <w:t xml:space="preserve">　⑵</w:t>
      </w:r>
      <w:r w:rsidR="009A2DC1">
        <w:rPr>
          <w:rFonts w:hAnsi="ＭＳ 明朝" w:hint="eastAsia"/>
        </w:rPr>
        <w:t xml:space="preserve">　大会中の傷害については応急処置のみとし、いっさいの責任は負いかねるので選手は必ずスポーツ傷害保険に加入しておくこと。</w:t>
      </w:r>
    </w:p>
    <w:p w14:paraId="1558933A" w14:textId="77777777" w:rsidR="009A2DC1" w:rsidRDefault="009A2DC1" w:rsidP="0067288F">
      <w:pPr>
        <w:overflowPunct w:val="0"/>
        <w:autoSpaceDE w:val="0"/>
        <w:autoSpaceDN w:val="0"/>
        <w:adjustRightInd w:val="0"/>
        <w:jc w:val="left"/>
        <w:rPr>
          <w:rFonts w:hAnsi="ＭＳ 明朝"/>
        </w:rPr>
      </w:pPr>
      <w:r>
        <w:rPr>
          <w:rFonts w:hAnsi="ＭＳ 明朝" w:hint="eastAsia"/>
        </w:rPr>
        <w:t xml:space="preserve">　</w:t>
      </w:r>
      <w:r w:rsidR="0067288F">
        <w:rPr>
          <w:rFonts w:hAnsi="ＭＳ 明朝" w:hint="eastAsia"/>
        </w:rPr>
        <w:t xml:space="preserve">⑶　</w:t>
      </w:r>
      <w:r w:rsidRPr="00AC2D53">
        <w:rPr>
          <w:rFonts w:hAnsi="ＭＳ 明朝" w:hint="eastAsia"/>
        </w:rPr>
        <w:t>感染防止策については別紙（大会開催ガイドライン）のとおり実施すること。</w:t>
      </w:r>
    </w:p>
    <w:p w14:paraId="0214E1BB" w14:textId="77777777" w:rsidR="009A2DC1" w:rsidRDefault="0067288F" w:rsidP="00044B5F">
      <w:pPr>
        <w:overflowPunct w:val="0"/>
        <w:autoSpaceDE w:val="0"/>
        <w:autoSpaceDN w:val="0"/>
        <w:adjustRightInd w:val="0"/>
        <w:ind w:left="438" w:hangingChars="200" w:hanging="438"/>
        <w:jc w:val="left"/>
        <w:rPr>
          <w:rFonts w:hAnsi="ＭＳ 明朝"/>
        </w:rPr>
      </w:pPr>
      <w:r>
        <w:rPr>
          <w:rFonts w:hAnsi="ＭＳ 明朝" w:hint="eastAsia"/>
        </w:rPr>
        <w:t xml:space="preserve">　⑷</w:t>
      </w:r>
      <w:r w:rsidR="009A2DC1">
        <w:rPr>
          <w:rFonts w:hAnsi="ＭＳ 明朝" w:hint="eastAsia"/>
        </w:rPr>
        <w:t xml:space="preserve">　応援は、大きな声の発声はしないこと。手をたたいての応援のみとする。</w:t>
      </w:r>
      <w:r w:rsidR="009A2DC1" w:rsidRPr="00770305">
        <w:rPr>
          <w:rFonts w:hAnsi="ＭＳ 明朝" w:hint="eastAsia"/>
        </w:rPr>
        <w:t>応援グッズ（太鼓、ラッパ、メガホン、ペットボトル・うちわ）による鳴り物への応援</w:t>
      </w:r>
      <w:r w:rsidR="009A2DC1">
        <w:rPr>
          <w:rFonts w:hAnsi="ＭＳ 明朝" w:hint="eastAsia"/>
        </w:rPr>
        <w:t>はしない</w:t>
      </w:r>
      <w:r w:rsidR="009A2DC1" w:rsidRPr="00770305">
        <w:rPr>
          <w:rFonts w:hAnsi="ＭＳ 明朝" w:hint="eastAsia"/>
        </w:rPr>
        <w:t>。</w:t>
      </w:r>
    </w:p>
    <w:p w14:paraId="7624653F" w14:textId="77777777" w:rsidR="009A2DC1" w:rsidRDefault="0067288F" w:rsidP="00044B5F">
      <w:pPr>
        <w:overflowPunct w:val="0"/>
        <w:autoSpaceDE w:val="0"/>
        <w:autoSpaceDN w:val="0"/>
        <w:adjustRightInd w:val="0"/>
        <w:ind w:left="438" w:hangingChars="200" w:hanging="438"/>
        <w:jc w:val="left"/>
        <w:rPr>
          <w:rFonts w:hAnsi="ＭＳ 明朝"/>
          <w:color w:val="FF0000"/>
        </w:rPr>
      </w:pPr>
      <w:r>
        <w:rPr>
          <w:rFonts w:hAnsi="ＭＳ 明朝" w:hint="eastAsia"/>
        </w:rPr>
        <w:t xml:space="preserve">　⑸</w:t>
      </w:r>
      <w:r w:rsidR="009A2DC1">
        <w:rPr>
          <w:rFonts w:hAnsi="ＭＳ 明朝" w:hint="eastAsia"/>
        </w:rPr>
        <w:t xml:space="preserve">　ベンチでの給水に付いて、ガラス類の容器及びペットボトルは禁止。（スクイズボトル又はワンタッチ方式）</w:t>
      </w:r>
    </w:p>
    <w:p w14:paraId="6D4D296F" w14:textId="77777777" w:rsidR="009A2DC1" w:rsidRDefault="0067288F" w:rsidP="00044B5F">
      <w:pPr>
        <w:overflowPunct w:val="0"/>
        <w:autoSpaceDE w:val="0"/>
        <w:autoSpaceDN w:val="0"/>
        <w:adjustRightInd w:val="0"/>
        <w:ind w:left="438" w:hangingChars="200" w:hanging="438"/>
        <w:jc w:val="left"/>
        <w:rPr>
          <w:rFonts w:hAnsi="ＭＳ 明朝"/>
        </w:rPr>
      </w:pPr>
      <w:r>
        <w:rPr>
          <w:rFonts w:hAnsi="ＭＳ 明朝" w:hint="eastAsia"/>
        </w:rPr>
        <w:t xml:space="preserve">　⑹　県</w:t>
      </w:r>
      <w:r w:rsidR="009A2DC1">
        <w:rPr>
          <w:rFonts w:hAnsi="ＭＳ 明朝" w:hint="eastAsia"/>
        </w:rPr>
        <w:t>大会に出場するチームは、監督、コーチ、マネージャーは二重登録とならない限り変更できるが、選手については、ブロック大会と同じでなければならない。選手は病気や怪我など特別な事情がない限り交代はできない。</w:t>
      </w:r>
    </w:p>
    <w:p w14:paraId="443B685B" w14:textId="77777777" w:rsidR="009A2DC1" w:rsidRDefault="009A2DC1" w:rsidP="00044B5F">
      <w:pPr>
        <w:tabs>
          <w:tab w:val="left" w:pos="436"/>
        </w:tabs>
        <w:overflowPunct w:val="0"/>
        <w:autoSpaceDE w:val="0"/>
        <w:autoSpaceDN w:val="0"/>
        <w:adjustRightInd w:val="0"/>
        <w:ind w:leftChars="200" w:left="438" w:firstLineChars="100" w:firstLine="219"/>
        <w:jc w:val="left"/>
        <w:rPr>
          <w:spacing w:val="2"/>
        </w:rPr>
      </w:pPr>
      <w:r>
        <w:rPr>
          <w:rFonts w:hAnsi="ＭＳ 明朝" w:hint="eastAsia"/>
        </w:rPr>
        <w:t>ただし、</w:t>
      </w:r>
      <w:r w:rsidR="0067288F">
        <w:rPr>
          <w:rFonts w:hAnsi="ＭＳ 明朝" w:hint="eastAsia"/>
        </w:rPr>
        <w:t>地区</w:t>
      </w:r>
      <w:r>
        <w:rPr>
          <w:rFonts w:hAnsi="ＭＳ 明朝" w:hint="eastAsia"/>
        </w:rPr>
        <w:t>大会</w:t>
      </w:r>
      <w:r>
        <w:rPr>
          <w:rFonts w:hint="eastAsia"/>
        </w:rPr>
        <w:t>に11名以内で出場した場合は、12名に満たない人数のみ補充することができる。(特別な交代、補充は同一団体に登録されている選手に限る。また複数チームが進出した場合には進出したチームからの補充はできない。さらに、この間に一度他団体に登録された選手の補充もできない。</w:t>
      </w:r>
    </w:p>
    <w:p w14:paraId="361F4D97" w14:textId="77777777" w:rsidR="009A2DC1" w:rsidRDefault="0067288F" w:rsidP="009A2DC1">
      <w:pPr>
        <w:overflowPunct w:val="0"/>
        <w:autoSpaceDE w:val="0"/>
        <w:autoSpaceDN w:val="0"/>
        <w:adjustRightInd w:val="0"/>
        <w:jc w:val="left"/>
        <w:rPr>
          <w:spacing w:val="2"/>
        </w:rPr>
      </w:pPr>
      <w:r>
        <w:rPr>
          <w:rFonts w:hAnsi="ＭＳ 明朝" w:hint="eastAsia"/>
        </w:rPr>
        <w:t xml:space="preserve">　⑺</w:t>
      </w:r>
      <w:r w:rsidR="009A2DC1">
        <w:rPr>
          <w:rFonts w:hAnsi="ＭＳ 明朝" w:hint="eastAsia"/>
        </w:rPr>
        <w:t xml:space="preserve">　</w:t>
      </w:r>
      <w:r w:rsidR="009A2DC1">
        <w:rPr>
          <w:rFonts w:hint="eastAsia"/>
          <w:spacing w:val="2"/>
        </w:rPr>
        <w:t>大会参加申込書のチーム名にはＪＶＡ登録のチーム名を記入すること。</w:t>
      </w:r>
    </w:p>
    <w:p w14:paraId="69F06E39" w14:textId="77777777" w:rsidR="009A2DC1" w:rsidRDefault="009A2DC1" w:rsidP="00044B5F">
      <w:pPr>
        <w:overflowPunct w:val="0"/>
        <w:autoSpaceDE w:val="0"/>
        <w:autoSpaceDN w:val="0"/>
        <w:adjustRightInd w:val="0"/>
        <w:ind w:left="658" w:hangingChars="295" w:hanging="658"/>
        <w:jc w:val="left"/>
        <w:rPr>
          <w:spacing w:val="2"/>
        </w:rPr>
      </w:pPr>
      <w:r>
        <w:rPr>
          <w:rFonts w:hint="eastAsia"/>
          <w:spacing w:val="2"/>
        </w:rPr>
        <w:t xml:space="preserve">　　　ただし大会中、プログラムその他においてチーム名を省略して表記することがあります。</w:t>
      </w:r>
    </w:p>
    <w:p w14:paraId="47C16EC7" w14:textId="77777777" w:rsidR="009A2DC1" w:rsidRDefault="0067288F" w:rsidP="00044B5F">
      <w:pPr>
        <w:overflowPunct w:val="0"/>
        <w:autoSpaceDE w:val="0"/>
        <w:autoSpaceDN w:val="0"/>
        <w:adjustRightInd w:val="0"/>
        <w:ind w:left="658" w:hangingChars="295" w:hanging="658"/>
        <w:jc w:val="left"/>
        <w:rPr>
          <w:spacing w:val="2"/>
        </w:rPr>
      </w:pPr>
      <w:r>
        <w:rPr>
          <w:rFonts w:hint="eastAsia"/>
          <w:spacing w:val="2"/>
        </w:rPr>
        <w:t xml:space="preserve">　⑻</w:t>
      </w:r>
      <w:r w:rsidR="009A2DC1">
        <w:rPr>
          <w:rFonts w:hint="eastAsia"/>
          <w:spacing w:val="2"/>
        </w:rPr>
        <w:t xml:space="preserve">　ウイルス感染等の危機管理により、開催要項の変更ならびに大会の延期又は中止する場合がある。その場合は、参加チームへ速やかに連絡する。</w:t>
      </w:r>
    </w:p>
    <w:p w14:paraId="62C39B9D" w14:textId="77777777" w:rsidR="0067288F" w:rsidRDefault="0067288F" w:rsidP="0067288F">
      <w:pPr>
        <w:rPr>
          <w:bCs/>
        </w:rPr>
      </w:pPr>
      <w:r>
        <w:rPr>
          <w:rFonts w:hint="eastAsia"/>
        </w:rPr>
        <w:t xml:space="preserve">　⑼　</w:t>
      </w:r>
      <w:r>
        <w:rPr>
          <w:rFonts w:hint="eastAsia"/>
          <w:bCs/>
        </w:rPr>
        <w:t>県大会出場チームは県小連ホームページから要項・申込書をダウンロードし申し込むこと。</w:t>
      </w:r>
    </w:p>
    <w:p w14:paraId="0535AF47" w14:textId="77777777" w:rsidR="0067288F" w:rsidRPr="00C15FFE" w:rsidRDefault="0067288F" w:rsidP="0067288F">
      <w:r>
        <w:rPr>
          <w:rFonts w:hAnsi="ＭＳ 明朝" w:hint="eastAsia"/>
        </w:rPr>
        <w:t xml:space="preserve">　　　</w:t>
      </w:r>
      <w:r>
        <w:rPr>
          <w:rFonts w:hint="eastAsia"/>
        </w:rPr>
        <w:t>ＨＰアドレス：http://nkenshoren.</w:t>
      </w:r>
      <w:r>
        <w:t>xsrv.jp</w:t>
      </w:r>
    </w:p>
    <w:p w14:paraId="7791F714" w14:textId="77777777" w:rsidR="009A2DC1" w:rsidRDefault="0067288F" w:rsidP="00044B5F">
      <w:pPr>
        <w:overflowPunct w:val="0"/>
        <w:autoSpaceDE w:val="0"/>
        <w:autoSpaceDN w:val="0"/>
        <w:adjustRightInd w:val="0"/>
        <w:ind w:left="658" w:hangingChars="295" w:hanging="658"/>
        <w:jc w:val="left"/>
        <w:rPr>
          <w:rFonts w:hAnsi="ＭＳ 明朝"/>
        </w:rPr>
      </w:pPr>
      <w:r>
        <w:rPr>
          <w:rFonts w:hint="eastAsia"/>
          <w:spacing w:val="2"/>
        </w:rPr>
        <w:t xml:space="preserve">　⑽</w:t>
      </w:r>
      <w:r w:rsidR="009A2DC1">
        <w:rPr>
          <w:rFonts w:hint="eastAsia"/>
          <w:spacing w:val="2"/>
        </w:rPr>
        <w:t xml:space="preserve">　本大会が中止となった場合、</w:t>
      </w:r>
      <w:r>
        <w:rPr>
          <w:rFonts w:hint="eastAsia"/>
          <w:spacing w:val="2"/>
        </w:rPr>
        <w:t>県</w:t>
      </w:r>
      <w:r w:rsidR="009A2DC1">
        <w:rPr>
          <w:rFonts w:hint="eastAsia"/>
          <w:spacing w:val="2"/>
        </w:rPr>
        <w:t>大会への推薦チームは、</w:t>
      </w:r>
      <w:r>
        <w:rPr>
          <w:rFonts w:hint="eastAsia"/>
          <w:spacing w:val="2"/>
        </w:rPr>
        <w:t>地区</w:t>
      </w:r>
      <w:r w:rsidR="009A2DC1">
        <w:rPr>
          <w:rFonts w:hint="eastAsia"/>
          <w:spacing w:val="2"/>
        </w:rPr>
        <w:t>内で協議の上決定する。</w:t>
      </w:r>
    </w:p>
    <w:p w14:paraId="35C0B4A0" w14:textId="77777777" w:rsidR="009A2DC1" w:rsidRPr="0067288F" w:rsidRDefault="009A2DC1" w:rsidP="009A2DC1">
      <w:pPr>
        <w:overflowPunct w:val="0"/>
        <w:autoSpaceDE w:val="0"/>
        <w:autoSpaceDN w:val="0"/>
        <w:adjustRightInd w:val="0"/>
        <w:jc w:val="left"/>
      </w:pPr>
    </w:p>
    <w:p w14:paraId="3CDE296E" w14:textId="77777777" w:rsidR="009A2DC1" w:rsidRDefault="009A2DC1" w:rsidP="009A2DC1">
      <w:pPr>
        <w:overflowPunct w:val="0"/>
        <w:autoSpaceDE w:val="0"/>
        <w:autoSpaceDN w:val="0"/>
        <w:adjustRightInd w:val="0"/>
        <w:jc w:val="left"/>
        <w:rPr>
          <w:rFonts w:hAnsi="ＭＳ 明朝"/>
        </w:rPr>
      </w:pPr>
      <w:r>
        <w:rPr>
          <w:rFonts w:hint="eastAsia"/>
        </w:rPr>
        <w:t xml:space="preserve">　　</w:t>
      </w:r>
      <w:r>
        <w:rPr>
          <w:rFonts w:hAnsi="ＭＳ 明朝" w:hint="eastAsia"/>
        </w:rPr>
        <w:t xml:space="preserve">　本大会に関する問合せ先　　　開催地責任者　　</w:t>
      </w:r>
    </w:p>
    <w:p w14:paraId="31E8297E" w14:textId="77777777" w:rsidR="00044B5F" w:rsidRDefault="00044B5F" w:rsidP="009A2DC1">
      <w:pPr>
        <w:overflowPunct w:val="0"/>
        <w:autoSpaceDE w:val="0"/>
        <w:autoSpaceDN w:val="0"/>
        <w:adjustRightInd w:val="0"/>
        <w:jc w:val="left"/>
        <w:rPr>
          <w:rFonts w:hAnsi="ＭＳ 明朝"/>
        </w:rPr>
      </w:pPr>
    </w:p>
    <w:p w14:paraId="328C9A05" w14:textId="77777777" w:rsidR="00044B5F" w:rsidRDefault="00044B5F" w:rsidP="009A2DC1">
      <w:pPr>
        <w:overflowPunct w:val="0"/>
        <w:autoSpaceDE w:val="0"/>
        <w:autoSpaceDN w:val="0"/>
        <w:adjustRightInd w:val="0"/>
        <w:jc w:val="left"/>
        <w:rPr>
          <w:rFonts w:hAnsi="ＭＳ 明朝"/>
        </w:rPr>
      </w:pPr>
    </w:p>
    <w:p w14:paraId="56FD8416" w14:textId="77777777" w:rsidR="009A2DC1" w:rsidRDefault="009A2DC1" w:rsidP="009A2DC1">
      <w:pPr>
        <w:overflowPunct w:val="0"/>
        <w:autoSpaceDE w:val="0"/>
        <w:autoSpaceDN w:val="0"/>
        <w:adjustRightInd w:val="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14:anchorId="42AFED1F" wp14:editId="7228A596">
                <wp:simplePos x="0" y="0"/>
                <wp:positionH relativeFrom="column">
                  <wp:align>center</wp:align>
                </wp:positionH>
                <wp:positionV relativeFrom="paragraph">
                  <wp:posOffset>85725</wp:posOffset>
                </wp:positionV>
                <wp:extent cx="5854700" cy="295275"/>
                <wp:effectExtent l="14605" t="13970" r="762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95275"/>
                        </a:xfrm>
                        <a:prstGeom prst="rect">
                          <a:avLst/>
                        </a:prstGeom>
                        <a:solidFill>
                          <a:srgbClr val="FFFFFF"/>
                        </a:solidFill>
                        <a:ln w="12700">
                          <a:solidFill>
                            <a:srgbClr val="000000"/>
                          </a:solidFill>
                          <a:miter lim="800000"/>
                          <a:headEnd/>
                          <a:tailEnd/>
                        </a:ln>
                      </wps:spPr>
                      <wps:txbx>
                        <w:txbxContent>
                          <w:p w14:paraId="47FB6917" w14:textId="77777777" w:rsidR="009A2DC1" w:rsidRPr="001B5D33" w:rsidRDefault="009A2DC1" w:rsidP="009A2DC1">
                            <w:pPr>
                              <w:jc w:val="center"/>
                              <w:rPr>
                                <w:b/>
                              </w:rPr>
                            </w:pPr>
                            <w:r>
                              <w:rPr>
                                <w:rFonts w:hint="eastAsia"/>
                                <w:b/>
                              </w:rPr>
                              <w:t>今年の大会テーマ　「乗り越え　進もう　想いは一つ‼」</w:t>
                            </w:r>
                          </w:p>
                        </w:txbxContent>
                      </wps:txbx>
                      <wps:bodyPr rot="0" vert="horz" wrap="square" lIns="74159" tIns="12599" rIns="74159" bIns="8999"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FED1F" id="テキスト ボックス 3" o:spid="_x0000_s1027" type="#_x0000_t202" style="position:absolute;margin-left:0;margin-top:6.75pt;width:461pt;height:23.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" strokeweight="1pt">
                <v:textbox inset="2.05997mm,.34997mm,2.05997mm,.24997mm">
                  <w:txbxContent>
                    <w:p w14:paraId="47FB6917" w14:textId="77777777" w:rsidR="009A2DC1" w:rsidRPr="001B5D33" w:rsidRDefault="009A2DC1" w:rsidP="009A2DC1">
                      <w:pPr>
                        <w:jc w:val="center"/>
                        <w:rPr>
                          <w:b/>
                        </w:rPr>
                      </w:pPr>
                      <w:r>
                        <w:rPr>
                          <w:rFonts w:hint="eastAsia"/>
                          <w:b/>
                        </w:rPr>
                        <w:t>今年の大会テーマ　「乗り越え　進もう　想いは一つ‼」</w:t>
                      </w:r>
                    </w:p>
                  </w:txbxContent>
                </v:textbox>
              </v:shape>
            </w:pict>
          </mc:Fallback>
        </mc:AlternateContent>
      </w:r>
    </w:p>
    <w:p w14:paraId="56C12AC4" w14:textId="77777777" w:rsidR="009A2DC1" w:rsidRDefault="009A2DC1" w:rsidP="009A2DC1">
      <w:pPr>
        <w:overflowPunct w:val="0"/>
        <w:autoSpaceDE w:val="0"/>
        <w:autoSpaceDN w:val="0"/>
        <w:adjustRightInd w:val="0"/>
        <w:jc w:val="left"/>
      </w:pPr>
    </w:p>
    <w:p w14:paraId="4B9274D3" w14:textId="77777777" w:rsidR="009A2DC1" w:rsidRDefault="009A2DC1" w:rsidP="009A2DC1">
      <w:pPr>
        <w:overflowPunct w:val="0"/>
        <w:autoSpaceDE w:val="0"/>
        <w:autoSpaceDN w:val="0"/>
        <w:adjustRightInd w:val="0"/>
        <w:jc w:val="left"/>
      </w:pPr>
    </w:p>
    <w:p w14:paraId="4C989167" w14:textId="77777777" w:rsidR="00D67BAC" w:rsidRPr="00D67BAC" w:rsidRDefault="00D67BAC" w:rsidP="00044B5F">
      <w:pPr>
        <w:autoSpaceDE w:val="0"/>
        <w:autoSpaceDN w:val="0"/>
        <w:adjustRightInd w:val="0"/>
        <w:jc w:val="center"/>
      </w:pPr>
    </w:p>
    <w:sectPr w:rsidR="00D67BAC" w:rsidRPr="00D67BAC" w:rsidSect="00A810E6">
      <w:footerReference w:type="even" r:id="rId9"/>
      <w:footerReference w:type="default" r:id="rId10"/>
      <w:pgSz w:w="11906" w:h="16838" w:code="9"/>
      <w:pgMar w:top="1134" w:right="1134" w:bottom="851" w:left="1134" w:header="851" w:footer="397" w:gutter="0"/>
      <w:pgNumType w:start="2"/>
      <w:cols w:space="425"/>
      <w:docGrid w:type="linesAndChars" w:linePitch="35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4862" w14:textId="77777777" w:rsidR="00D702E6" w:rsidRDefault="00D702E6" w:rsidP="00D702E6">
      <w:r>
        <w:separator/>
      </w:r>
    </w:p>
  </w:endnote>
  <w:endnote w:type="continuationSeparator" w:id="0">
    <w:p w14:paraId="539F69EA" w14:textId="77777777" w:rsidR="00D702E6" w:rsidRDefault="00D702E6"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Z UD明朝 Medium">
    <w:altName w:val="ＭＳ 明朝"/>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AE9B" w14:textId="77777777" w:rsidR="007C0129" w:rsidRPr="001E7EA8" w:rsidRDefault="007C0129">
    <w:pPr>
      <w:pStyle w:val="a5"/>
      <w:jc w:val="center"/>
      <w:rPr>
        <w:sz w:val="20"/>
      </w:rPr>
    </w:pPr>
    <w:r>
      <w:rPr>
        <w:rFonts w:hint="eastAsia"/>
        <w:sz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3D04" w14:textId="2E287F45" w:rsidR="007C0129" w:rsidRPr="00044B5F" w:rsidRDefault="007C0129" w:rsidP="00044B5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557D7" w14:textId="77777777" w:rsidR="00D702E6" w:rsidRDefault="00D702E6" w:rsidP="00D702E6">
      <w:r>
        <w:separator/>
      </w:r>
    </w:p>
  </w:footnote>
  <w:footnote w:type="continuationSeparator" w:id="0">
    <w:p w14:paraId="2EE8A859" w14:textId="77777777" w:rsidR="00D702E6" w:rsidRDefault="00D702E6" w:rsidP="00D7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EFB"/>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6213496"/>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4C0C2FC1"/>
    <w:multiLevelType w:val="hybridMultilevel"/>
    <w:tmpl w:val="410A91A8"/>
    <w:lvl w:ilvl="0" w:tplc="479CAD8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dirty"/>
  <w:defaultTabStop w:val="840"/>
  <w:drawingGridHorizontalSpacing w:val="110"/>
  <w:drawingGridVerticalSpacing w:val="17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13"/>
    <w:rsid w:val="00044B5F"/>
    <w:rsid w:val="000822A9"/>
    <w:rsid w:val="000C5E7C"/>
    <w:rsid w:val="001C27A0"/>
    <w:rsid w:val="001F5613"/>
    <w:rsid w:val="002210BC"/>
    <w:rsid w:val="002B6A72"/>
    <w:rsid w:val="002E194C"/>
    <w:rsid w:val="004200F7"/>
    <w:rsid w:val="00445D2C"/>
    <w:rsid w:val="0067288F"/>
    <w:rsid w:val="007578D9"/>
    <w:rsid w:val="007A3511"/>
    <w:rsid w:val="007C0129"/>
    <w:rsid w:val="007F75F2"/>
    <w:rsid w:val="00865920"/>
    <w:rsid w:val="008E12C7"/>
    <w:rsid w:val="009A2DC1"/>
    <w:rsid w:val="00A810E6"/>
    <w:rsid w:val="00AB66AA"/>
    <w:rsid w:val="00AC3376"/>
    <w:rsid w:val="00B6490B"/>
    <w:rsid w:val="00BB397E"/>
    <w:rsid w:val="00C20565"/>
    <w:rsid w:val="00D67BAC"/>
    <w:rsid w:val="00D702E6"/>
    <w:rsid w:val="00DD0C08"/>
    <w:rsid w:val="00E2090A"/>
    <w:rsid w:val="00E66F13"/>
    <w:rsid w:val="00F1728C"/>
    <w:rsid w:val="00F24972"/>
    <w:rsid w:val="00FE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5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E6"/>
    <w:pPr>
      <w:widowControl w:val="0"/>
      <w:jc w:val="both"/>
    </w:pPr>
    <w:rPr>
      <w:rFonts w:ascii="BIZ UD明朝 Medium" w:eastAsia="BIZ UD明朝 Medium"/>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E6"/>
    <w:pPr>
      <w:widowControl w:val="0"/>
      <w:jc w:val="both"/>
    </w:pPr>
    <w:rPr>
      <w:rFonts w:ascii="BIZ UD明朝 Medium" w:eastAsia="BIZ UD明朝 Medium"/>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3</cp:revision>
  <cp:lastPrinted>2022-03-26T04:10:00Z</cp:lastPrinted>
  <dcterms:created xsi:type="dcterms:W3CDTF">2022-05-07T10:09:00Z</dcterms:created>
  <dcterms:modified xsi:type="dcterms:W3CDTF">2022-05-07T10:13:00Z</dcterms:modified>
</cp:coreProperties>
</file>